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43CD37AF" w:rsidR="00503035" w:rsidRDefault="002315BC" w:rsidP="003319DD">
      <w:pPr>
        <w:jc w:val="center"/>
      </w:pPr>
      <w:r>
        <w:t>November 15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343B97EB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315BC">
        <w:rPr>
          <w:sz w:val="22"/>
          <w:szCs w:val="22"/>
        </w:rPr>
        <w:t>November 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3F98E87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2315BC">
        <w:rPr>
          <w:sz w:val="22"/>
          <w:szCs w:val="22"/>
        </w:rPr>
        <w:t>October 18</w:t>
      </w:r>
      <w:r w:rsidR="00684890">
        <w:rPr>
          <w:sz w:val="22"/>
          <w:szCs w:val="22"/>
        </w:rPr>
        <w:t>, 2023</w:t>
      </w:r>
    </w:p>
    <w:p w14:paraId="25BE4582" w14:textId="649ADB7F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16728A">
        <w:rPr>
          <w:sz w:val="22"/>
          <w:szCs w:val="22"/>
        </w:rPr>
        <w:t>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687A6C98" w:rsidR="0016728A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6728A">
        <w:rPr>
          <w:sz w:val="22"/>
          <w:szCs w:val="22"/>
        </w:rPr>
        <w:t>.  Fire Marshal Monthly Report – FM Buck Peck</w:t>
      </w:r>
    </w:p>
    <w:p w14:paraId="29E4158C" w14:textId="3F5C9323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7C17BCD6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10CBCF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2A22625F" w14:textId="58B17205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41B4EB4E" w14:textId="64C2780C" w:rsidR="002315BC" w:rsidRDefault="002315BC" w:rsidP="002315B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review of the NTFD Cost Recovery Policy.  </w:t>
      </w:r>
    </w:p>
    <w:p w14:paraId="3CEBEB76" w14:textId="240B410C" w:rsidR="002315BC" w:rsidRPr="002315BC" w:rsidRDefault="002315BC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315BC">
        <w:rPr>
          <w:sz w:val="22"/>
          <w:szCs w:val="22"/>
        </w:rPr>
        <w:t xml:space="preserve">Discussion and review of new NTFD Fee Schedule.   </w:t>
      </w:r>
    </w:p>
    <w:p w14:paraId="0D188F2F" w14:textId="272C2B7D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39F38376" w14:textId="3833896B" w:rsidR="008C5E30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Tentative Budget Review</w:t>
      </w:r>
    </w:p>
    <w:p w14:paraId="65D562FB" w14:textId="7CA9199C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Meeting Schedule</w:t>
      </w:r>
    </w:p>
    <w:p w14:paraId="20500E5C" w14:textId="4A1F25B9" w:rsidR="003D1A64" w:rsidRPr="0051374E" w:rsidRDefault="003D1A6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2023 Annual Fraud Risk Assessment – review and discussion</w:t>
      </w:r>
    </w:p>
    <w:p w14:paraId="7A1842FF" w14:textId="153D4D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657D5D2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21960CBE" w14:textId="43BD01C1" w:rsidR="009A5606" w:rsidRDefault="009A5606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 for the NTFD Cost Recovery Policy and NTFD Fee Schedule. </w:t>
      </w:r>
    </w:p>
    <w:p w14:paraId="08F92226" w14:textId="6C234EE1" w:rsidR="008C5E30" w:rsidRDefault="000E034E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</w:t>
      </w:r>
      <w:r w:rsidR="002315B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2315BC">
        <w:rPr>
          <w:sz w:val="22"/>
          <w:szCs w:val="22"/>
        </w:rPr>
        <w:t xml:space="preserve">Approval of the 2024 Tentative Budget and setting a date for the public budget hearing. </w:t>
      </w:r>
    </w:p>
    <w:p w14:paraId="5E5245CC" w14:textId="138DD125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2023-15 Approval of the NTFD Cost Recovery Policy</w:t>
      </w:r>
    </w:p>
    <w:p w14:paraId="22686308" w14:textId="1EB9D7CF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2023-16 Approval of the NTFD Fee Schedule</w:t>
      </w:r>
    </w:p>
    <w:p w14:paraId="10682B33" w14:textId="1FBF555B" w:rsidR="003D1A64" w:rsidRDefault="003D1A6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2023-17 Approval and Certification of the 2023 Annual Fraud Risk Assessment</w:t>
      </w:r>
    </w:p>
    <w:p w14:paraId="488B198F" w14:textId="4C1A8EFC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7A573681" w14:textId="2A4B6BF9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December 20,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Budget Hearing/Truth in Taxation Hearing, Stansbury Park Fire Station</w:t>
      </w:r>
    </w:p>
    <w:p w14:paraId="70E51008" w14:textId="5725974E" w:rsidR="00AA4EC0" w:rsidRPr="001C23A5" w:rsidRDefault="002315BC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January 17, 2024, Board Meeting, Stansbury Park Fire Station – </w:t>
      </w:r>
      <w:proofErr w:type="gramStart"/>
      <w:r>
        <w:rPr>
          <w:sz w:val="22"/>
          <w:szCs w:val="22"/>
        </w:rPr>
        <w:t>reschedule</w:t>
      </w:r>
      <w:proofErr w:type="gramEnd"/>
      <w:r>
        <w:rPr>
          <w:sz w:val="22"/>
          <w:szCs w:val="22"/>
        </w:rPr>
        <w:t xml:space="preserve"> due to Winter Fire School?</w:t>
      </w:r>
    </w:p>
    <w:p w14:paraId="72CC0287" w14:textId="4B54477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3FC7BFBC" w14:textId="36340B08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141A2">
        <w:rPr>
          <w:sz w:val="22"/>
          <w:szCs w:val="22"/>
        </w:rPr>
        <w:t>12,</w:t>
      </w:r>
      <w:r>
        <w:rPr>
          <w:sz w:val="22"/>
          <w:szCs w:val="22"/>
        </w:rPr>
        <w:t xml:space="preserve"> 2023 – NTFD Christmas Party</w:t>
      </w:r>
      <w:r w:rsidR="00A141A2">
        <w:rPr>
          <w:sz w:val="22"/>
          <w:szCs w:val="22"/>
        </w:rPr>
        <w:t>, Utah Fire Museum</w:t>
      </w:r>
    </w:p>
    <w:p w14:paraId="6FEDC4B2" w14:textId="523BE70D" w:rsidR="002315BC" w:rsidRDefault="002315BC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December 16, 2023 – NTFD Santa Run</w:t>
      </w:r>
    </w:p>
    <w:p w14:paraId="46357749" w14:textId="764D65FA" w:rsidR="002315BC" w:rsidRPr="001B6357" w:rsidRDefault="002315BC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Winter Fire School, January 19 – 20, 2024, St. George</w:t>
      </w:r>
    </w:p>
    <w:p w14:paraId="36B16E9C" w14:textId="5D4C6D9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E5C0D9F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16EA404B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1B74DE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2315BC">
        <w:rPr>
          <w:sz w:val="20"/>
          <w:szCs w:val="20"/>
        </w:rPr>
        <w:t>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2315BC">
        <w:rPr>
          <w:sz w:val="20"/>
          <w:szCs w:val="20"/>
        </w:rPr>
        <w:t>November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p w14:paraId="2DD60437" w14:textId="0D47E707" w:rsidR="0033386F" w:rsidRDefault="0033386F" w:rsidP="00D32571">
      <w:hyperlink r:id="rId5" w:history="1">
        <w:r w:rsidRPr="006C08F5">
          <w:rPr>
            <w:rStyle w:val="Hyperlink"/>
          </w:rPr>
          <w:t>https://teams.microsoft.com/l/meetup-join/19%3ameeting_YWFiYjQ1MTYtNzZhMi00NzQ2LThiNzgtYTMxNWU5NGM5Yjc2%40thread.v2/0?context=%7b%22Tid%22%3a%22a7d2b947-65e3-497c-969a-08e39c9e4418%22%2c%22Oid%22%3a%22e0956017-1c3a-4a57-990f-7f054d6e73c1%22%7d</w:t>
        </w:r>
      </w:hyperlink>
    </w:p>
    <w:sectPr w:rsidR="0033386F" w:rsidSect="00014380">
      <w:pgSz w:w="12240" w:h="15840"/>
      <w:pgMar w:top="63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4380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15BC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3386F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1A64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5606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C7101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377C8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2B3F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WFiYjQ1MTYtNzZhMi00NzQ2LThiNzgtYTMxNWU5NGM5Yjc2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6</cp:revision>
  <cp:lastPrinted>2023-11-08T00:34:00Z</cp:lastPrinted>
  <dcterms:created xsi:type="dcterms:W3CDTF">2023-11-07T23:29:00Z</dcterms:created>
  <dcterms:modified xsi:type="dcterms:W3CDTF">2023-11-15T01:17:00Z</dcterms:modified>
</cp:coreProperties>
</file>